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17E69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011D4A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2B2293">
        <w:rPr>
          <w:rFonts w:ascii="Times New Roman" w:hAnsi="Times New Roman"/>
          <w:color w:val="000000"/>
          <w:sz w:val="28"/>
          <w:szCs w:val="28"/>
          <w:lang w:eastAsia="uk-UA"/>
        </w:rPr>
        <w:t>7575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89024C">
        <w:t xml:space="preserve"> </w:t>
      </w:r>
      <w:r w:rsidR="00011D4A">
        <w:rPr>
          <w:rFonts w:ascii="Times New Roman" w:hAnsi="Times New Roman"/>
          <w:sz w:val="28"/>
          <w:szCs w:val="28"/>
          <w:lang w:eastAsia="uk-UA"/>
        </w:rPr>
        <w:t>Павлик Х.</w:t>
      </w:r>
      <w:r w:rsidR="002A0F41">
        <w:rPr>
          <w:rFonts w:ascii="Times New Roman" w:hAnsi="Times New Roman"/>
          <w:sz w:val="28"/>
          <w:szCs w:val="28"/>
          <w:lang w:eastAsia="uk-UA"/>
        </w:rPr>
        <w:t>І</w:t>
      </w:r>
      <w:r w:rsidR="004C1D09" w:rsidRPr="00FD062A">
        <w:rPr>
          <w:rFonts w:ascii="Times New Roman" w:hAnsi="Times New Roman"/>
          <w:sz w:val="26"/>
          <w:szCs w:val="26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011D4A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Христини Іванівни</w:t>
      </w:r>
      <w:r w:rsidR="002A0F41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011D4A">
        <w:rPr>
          <w:rFonts w:ascii="Times New Roman" w:hAnsi="Times New Roman"/>
          <w:sz w:val="28"/>
          <w:szCs w:val="28"/>
          <w:lang w:eastAsia="uk-UA"/>
        </w:rPr>
        <w:t xml:space="preserve">ь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D04965" w:rsidRPr="006537B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D2FF6">
        <w:rPr>
          <w:rFonts w:ascii="Times New Roman" w:hAnsi="Times New Roman"/>
          <w:sz w:val="28"/>
          <w:szCs w:val="28"/>
          <w:lang w:eastAsia="uk-UA"/>
        </w:rPr>
        <w:t>14</w:t>
      </w:r>
      <w:r w:rsidR="00D04965">
        <w:rPr>
          <w:rFonts w:ascii="Times New Roman" w:hAnsi="Times New Roman"/>
          <w:sz w:val="28"/>
          <w:szCs w:val="28"/>
          <w:lang w:eastAsia="uk-UA"/>
        </w:rPr>
        <w:t>0</w:t>
      </w:r>
      <w:r w:rsidR="009C645E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D2FF6">
        <w:rPr>
          <w:rFonts w:ascii="Times New Roman" w:hAnsi="Times New Roman"/>
          <w:sz w:val="28"/>
          <w:szCs w:val="28"/>
          <w:lang w:eastAsia="uk-UA"/>
        </w:rPr>
        <w:t>6501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2A0F41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D2FF6">
        <w:rPr>
          <w:rFonts w:ascii="Times New Roman" w:hAnsi="Times New Roman"/>
          <w:sz w:val="28"/>
          <w:szCs w:val="28"/>
          <w:lang w:eastAsia="uk-UA"/>
        </w:rPr>
        <w:t>0573</w:t>
      </w:r>
      <w:r w:rsidR="00FD062A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2A0F4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A0F41">
        <w:rPr>
          <w:rFonts w:ascii="Times New Roman" w:hAnsi="Times New Roman"/>
          <w:sz w:val="28"/>
          <w:szCs w:val="28"/>
          <w:lang w:eastAsia="uk-UA"/>
        </w:rPr>
        <w:t>Підбір’я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A52120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2A0F41">
        <w:rPr>
          <w:rFonts w:ascii="Times New Roman" w:hAnsi="Times New Roman"/>
          <w:sz w:val="28"/>
          <w:szCs w:val="28"/>
          <w:lang w:eastAsia="uk-UA"/>
        </w:rPr>
        <w:t>Павлик Христині Іванівні</w:t>
      </w:r>
      <w:r w:rsidR="00A767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307" w:rsidRDefault="00451307">
      <w:r>
        <w:separator/>
      </w:r>
    </w:p>
  </w:endnote>
  <w:endnote w:type="continuationSeparator" w:id="0">
    <w:p w:rsidR="00451307" w:rsidRDefault="0045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307" w:rsidRDefault="00451307">
      <w:r>
        <w:separator/>
      </w:r>
    </w:p>
  </w:footnote>
  <w:footnote w:type="continuationSeparator" w:id="0">
    <w:p w:rsidR="00451307" w:rsidRDefault="00451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1D4A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6096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BE1"/>
    <w:rsid w:val="00295BED"/>
    <w:rsid w:val="002A0F41"/>
    <w:rsid w:val="002A30F2"/>
    <w:rsid w:val="002B2293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51307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C8AAC2"/>
  <w15:docId w15:val="{9C4A9F51-CEDE-4E47-B3C2-A95FEC69B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2023-10-02T12:29:00Z</dcterms:created>
  <dcterms:modified xsi:type="dcterms:W3CDTF">2023-10-27T12:52:00Z</dcterms:modified>
</cp:coreProperties>
</file>